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A3C" w:rsidRPr="00EC1A3C" w:rsidRDefault="00EC1A3C" w:rsidP="00EC1A3C">
      <w:pPr>
        <w:shd w:val="clear" w:color="auto" w:fill="FFFFFF"/>
        <w:spacing w:after="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Mẫu số 13</w:t>
      </w:r>
    </w:p>
    <w:p w:rsidR="00EC1A3C" w:rsidRPr="00EC1A3C" w:rsidRDefault="00EC1A3C" w:rsidP="00EC1A3C">
      <w:pPr>
        <w:shd w:val="clear" w:color="auto" w:fill="FFFFFF"/>
        <w:spacing w:after="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Báo cáo giám sát, đánh giá định kỳ trong giai đoạn thực hiện đầu tư đối với dự án đầu tư sử dụng nguồn vốn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EC1A3C" w:rsidRPr="00EC1A3C" w:rsidTr="00EC1A3C">
        <w:trPr>
          <w:tblCellSpacing w:w="0" w:type="dxa"/>
        </w:trPr>
        <w:tc>
          <w:tcPr>
            <w:tcW w:w="3348" w:type="dxa"/>
            <w:shd w:val="clear" w:color="auto" w:fill="FFFFFF"/>
            <w:tcMar>
              <w:top w:w="0" w:type="dxa"/>
              <w:left w:w="108" w:type="dxa"/>
              <w:bottom w:w="0" w:type="dxa"/>
              <w:right w:w="108" w:type="dxa"/>
            </w:tcMa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TÊN NHÀ ĐẦU TƯ</w:t>
            </w:r>
            <w:r w:rsidRPr="00EC1A3C">
              <w:rPr>
                <w:rFonts w:ascii="Times New Roman" w:eastAsia="Times New Roman" w:hAnsi="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CỘNG HÒA XÃ HỘI CHỦ NGHĨA VIỆT NAM</w:t>
            </w:r>
            <w:r w:rsidRPr="00EC1A3C">
              <w:rPr>
                <w:rFonts w:ascii="Times New Roman" w:eastAsia="Times New Roman" w:hAnsi="Times New Roman"/>
                <w:b/>
                <w:bCs/>
                <w:color w:val="000000"/>
                <w:sz w:val="24"/>
                <w:szCs w:val="24"/>
              </w:rPr>
              <w:br/>
              <w:t>Độc lập - Tự do - Hạnh phúc</w:t>
            </w:r>
            <w:r w:rsidRPr="00EC1A3C">
              <w:rPr>
                <w:rFonts w:ascii="Times New Roman" w:eastAsia="Times New Roman" w:hAnsi="Times New Roman"/>
                <w:b/>
                <w:bCs/>
                <w:color w:val="000000"/>
                <w:sz w:val="24"/>
                <w:szCs w:val="24"/>
              </w:rPr>
              <w:br/>
              <w:t>---------------</w:t>
            </w:r>
          </w:p>
        </w:tc>
      </w:tr>
      <w:tr w:rsidR="00EC1A3C" w:rsidRPr="00EC1A3C" w:rsidTr="00EC1A3C">
        <w:trPr>
          <w:tblCellSpacing w:w="0" w:type="dxa"/>
        </w:trPr>
        <w:tc>
          <w:tcPr>
            <w:tcW w:w="3348" w:type="dxa"/>
            <w:shd w:val="clear" w:color="auto" w:fill="FFFFFF"/>
            <w:tcMar>
              <w:top w:w="0" w:type="dxa"/>
              <w:left w:w="108" w:type="dxa"/>
              <w:bottom w:w="0" w:type="dxa"/>
              <w:right w:w="108" w:type="dxa"/>
            </w:tcMa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Số:     /BCGSĐGĐT</w:t>
            </w:r>
          </w:p>
        </w:tc>
        <w:tc>
          <w:tcPr>
            <w:tcW w:w="5508" w:type="dxa"/>
            <w:shd w:val="clear" w:color="auto" w:fill="FFFFFF"/>
            <w:tcMar>
              <w:top w:w="0" w:type="dxa"/>
              <w:left w:w="108" w:type="dxa"/>
              <w:bottom w:w="0" w:type="dxa"/>
              <w:right w:w="108" w:type="dxa"/>
            </w:tcMar>
            <w:hideMark/>
          </w:tcPr>
          <w:p w:rsidR="00EC1A3C" w:rsidRPr="00EC1A3C" w:rsidRDefault="00EC1A3C" w:rsidP="00EC1A3C">
            <w:pPr>
              <w:spacing w:before="120" w:after="120" w:line="234" w:lineRule="atLeast"/>
              <w:jc w:val="righ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 ngày …. tháng …. năm ………</w:t>
            </w:r>
          </w:p>
        </w:tc>
      </w:tr>
    </w:tbl>
    <w:p w:rsidR="00EC1A3C" w:rsidRPr="00EC1A3C" w:rsidRDefault="00EC1A3C" w:rsidP="00EC1A3C">
      <w:pPr>
        <w:shd w:val="clear" w:color="auto" w:fill="FFFFFF"/>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 </w:t>
      </w:r>
    </w:p>
    <w:p w:rsidR="00EC1A3C" w:rsidRPr="00EC1A3C" w:rsidRDefault="00EC1A3C" w:rsidP="00EC1A3C">
      <w:pPr>
        <w:shd w:val="clear" w:color="auto" w:fill="FFFFFF"/>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BÁO CÁO GIÁM SÁT, ĐÁNH GIÁ THỰC HIỆN ĐẦU TƯ</w:t>
      </w:r>
    </w:p>
    <w:p w:rsidR="00EC1A3C" w:rsidRPr="00EC1A3C" w:rsidRDefault="00EC1A3C" w:rsidP="00EC1A3C">
      <w:pPr>
        <w:shd w:val="clear" w:color="auto" w:fill="FFFFFF"/>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(6 tháng/năm....)</w:t>
      </w:r>
    </w:p>
    <w:p w:rsidR="00EC1A3C" w:rsidRPr="00EC1A3C" w:rsidRDefault="00EC1A3C" w:rsidP="00EC1A3C">
      <w:pPr>
        <w:shd w:val="clear" w:color="auto" w:fill="FFFFFF"/>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Tên dự án: ………………………</w:t>
      </w:r>
    </w:p>
    <w:p w:rsidR="00EC1A3C" w:rsidRPr="00EC1A3C" w:rsidRDefault="00EC1A3C" w:rsidP="00EC1A3C">
      <w:pPr>
        <w:shd w:val="clear" w:color="auto" w:fill="FFFFFF"/>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Kính gửi:………………………………………….</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I. THÔNG TIN VỀ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1. Nhà đầu tư</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a) Nhà đầu tư thứ nhất:</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Tên nhà đầu tư:</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Địa chỉ trụ sở giao dịch chính, số điện thoại, địa chỉ email...:</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Số vốn góp, tỷ lệ vốn góp:</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b) Nhà đầu tư tiếp theo:</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Tên nhà đầu tư:</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Địa chỉ trụ sở giao dịch chính, số điện thoại, địa chỉ email...:</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Số vốn góp, tỷ lệ vốn góp:</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2. Tổ chức kinh tế (doanh nghiệp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Tên doanh nghiệp:</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Các thông tin để giao dịch </w:t>
      </w:r>
      <w:r w:rsidRPr="00EC1A3C">
        <w:rPr>
          <w:rFonts w:ascii="Times New Roman" w:eastAsia="Times New Roman" w:hAnsi="Times New Roman"/>
          <w:i/>
          <w:iCs/>
          <w:color w:val="000000"/>
          <w:sz w:val="24"/>
          <w:szCs w:val="24"/>
        </w:rPr>
        <w:t>(địa chỉ doanh nghiệp, số điện thoại, địa chỉ email...):</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Đăng ký kinh doanh </w:t>
      </w:r>
      <w:r w:rsidRPr="00EC1A3C">
        <w:rPr>
          <w:rFonts w:ascii="Times New Roman" w:eastAsia="Times New Roman" w:hAnsi="Times New Roman"/>
          <w:i/>
          <w:iCs/>
          <w:color w:val="000000"/>
          <w:sz w:val="24"/>
          <w:szCs w:val="24"/>
        </w:rPr>
        <w:t>(số, ngày, nơi cấp):</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Thông tin về người đại diện theo pháp luật:</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Vốn điều lệ:</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Vốn pháp định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3. Dự án đầu tư:</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Tên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Địa điểm thực hiện: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Văn bản chấp thuận chủ trương đầu tư/Giấy chứng nhận đăng ký đầu tư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Diện tích đất sử dụng:</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Mục tiêu, quy mô:</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Tổng vốn đầu tư, nguồn vốn: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Thời hạn hoạt động, tiến độ thực hiện của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Các ưu đãi, hỗ trợ đầu tư và điều kiện áp dụng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Các điều kiện đối với nhà đầu tư thực hiện dự án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(Nội dung này chỉ báo cáo một lần vào kỳ đầu tiên sau khi dự án được khởi công hoặc sau khi dự án được điều chỉnh làm thay đổi các thông tin về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II. TÌNH HÌNH THỰC HIỆN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1. Tiến độ thực hiện dự án và tiến độ thực hiện mục tiêu của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chuẩn bị dự án: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Tình hình giao đất:</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xây dựng cơ bản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mua máy móc thiết bị, lắp đặt, vận hành chạy thử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thực hiện các hạng mục, phân kỳ đầu tư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hoạt động sản xuất, kinh doanh, cung cấp dịch vụ:</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Tiến độ thực hiện các mục tiêu đầu tư:</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2. Tiến độ góp vốn đầu tư, vốn điều lệ, vốn pháp định</w:t>
      </w:r>
      <w:r w:rsidRPr="00EC1A3C">
        <w:rPr>
          <w:rFonts w:ascii="Times New Roman" w:eastAsia="Times New Roman" w:hAnsi="Times New Roman"/>
          <w:color w:val="000000"/>
          <w:sz w:val="24"/>
          <w:szCs w:val="24"/>
        </w:rPr>
        <w:t>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a) Tiến độ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1"/>
        <w:gridCol w:w="2859"/>
        <w:gridCol w:w="2860"/>
        <w:gridCol w:w="2860"/>
      </w:tblGrid>
      <w:tr w:rsidR="00EC1A3C" w:rsidRPr="00EC1A3C" w:rsidTr="00EC1A3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Loại vốn</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Số vốn góp trong kỳ</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Số vốn góp lũy kế đến thời điểm báo cáo</w:t>
            </w:r>
          </w:p>
        </w:tc>
      </w:tr>
      <w:tr w:rsidR="00EC1A3C" w:rsidRPr="00EC1A3C" w:rsidTr="00EC1A3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1</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Vốn đầu tư</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r w:rsidR="00EC1A3C" w:rsidRPr="00EC1A3C" w:rsidTr="00EC1A3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2</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Vốn điều lệ</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r w:rsidR="00EC1A3C" w:rsidRPr="00EC1A3C" w:rsidTr="00EC1A3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3</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Vốn pháp định (nếu có)</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50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bl>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b) Nguồn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3526"/>
        <w:gridCol w:w="2574"/>
        <w:gridCol w:w="2574"/>
      </w:tblGrid>
      <w:tr w:rsidR="00EC1A3C" w:rsidRPr="00EC1A3C" w:rsidTr="00EC1A3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Nguồn vốn</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Số vốn góp trong kỳ</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Số vốn góp lũy kế đến thời điểm báo cáo</w:t>
            </w:r>
          </w:p>
        </w:tc>
      </w:tr>
      <w:tr w:rsidR="00EC1A3C" w:rsidRPr="00EC1A3C" w:rsidTr="00EC1A3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1</w:t>
            </w:r>
          </w:p>
        </w:tc>
        <w:tc>
          <w:tcPr>
            <w:tcW w:w="18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Vốn chủ sở hữu</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r w:rsidR="00EC1A3C" w:rsidRPr="00EC1A3C" w:rsidTr="00EC1A3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2</w:t>
            </w:r>
          </w:p>
        </w:tc>
        <w:tc>
          <w:tcPr>
            <w:tcW w:w="18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Vốn vay các tổ chức tín dụng</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r w:rsidR="00EC1A3C" w:rsidRPr="00EC1A3C" w:rsidTr="00EC1A3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3</w:t>
            </w:r>
          </w:p>
        </w:tc>
        <w:tc>
          <w:tcPr>
            <w:tcW w:w="18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Nguồn vốn huy động khác</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r w:rsidR="00EC1A3C" w:rsidRPr="00EC1A3C" w:rsidTr="00EC1A3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 </w:t>
            </w:r>
          </w:p>
        </w:tc>
        <w:tc>
          <w:tcPr>
            <w:tcW w:w="18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Cộng</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1350" w:type="pct"/>
            <w:tcBorders>
              <w:top w:val="nil"/>
              <w:left w:val="nil"/>
              <w:bottom w:val="single" w:sz="8" w:space="0" w:color="auto"/>
              <w:right w:val="single" w:sz="8" w:space="0" w:color="auto"/>
            </w:tcBorders>
            <w:shd w:val="clear" w:color="auto" w:fill="FFFFFF"/>
            <w:vAlign w:val="center"/>
            <w:hideMark/>
          </w:tcPr>
          <w:p w:rsidR="00EC1A3C" w:rsidRPr="00EC1A3C" w:rsidRDefault="00EC1A3C" w:rsidP="00EC1A3C">
            <w:pPr>
              <w:spacing w:before="120" w:after="12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r>
    </w:tbl>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3. Việc thực hiện các quy định về các vấn đề liên quan: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Về việc sử dụng đất và các nguồn tài nguyên khác:</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Về các yêu cầu bảo vệ môi trường, phòng chống cháy nổ:</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Việc đáp ứng các điều kiện đầu tư kinh doanh đối với các dự án thuộc ngành, nghề đầu tư kinh doanh có điều kiện:</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Việc đáp ứng các quy định tại văn bản chấp thuận chủ trương đầu tư và Giấy chứng nhận đăng ký đầu tư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4. Tình hình thực hiện ưu đãi đầu tư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5. Khó khăn, vướng mắc trong thực hiện dự án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III. KIẾN NGHỊ</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Kiến nghị cơ quan có thẩm quyền về các biện pháp hỗ trợ, xử lý những khó khăn của dự án (nếu có)./.</w:t>
      </w:r>
    </w:p>
    <w:p w:rsidR="00EC1A3C" w:rsidRPr="00EC1A3C" w:rsidRDefault="00EC1A3C" w:rsidP="00EC1A3C">
      <w:pPr>
        <w:shd w:val="clear" w:color="auto" w:fill="FFFFFF"/>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i/>
          <w:iCs/>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C1A3C" w:rsidRPr="00EC1A3C" w:rsidTr="00EC1A3C">
        <w:trPr>
          <w:tblCellSpacing w:w="0" w:type="dxa"/>
        </w:trPr>
        <w:tc>
          <w:tcPr>
            <w:tcW w:w="4428" w:type="dxa"/>
            <w:shd w:val="clear" w:color="auto" w:fill="FFFFFF"/>
            <w:tcMar>
              <w:top w:w="0" w:type="dxa"/>
              <w:left w:w="108" w:type="dxa"/>
              <w:bottom w:w="0" w:type="dxa"/>
              <w:right w:w="108" w:type="dxa"/>
            </w:tcMar>
            <w:hideMark/>
          </w:tcPr>
          <w:p w:rsidR="00EC1A3C" w:rsidRPr="00EC1A3C" w:rsidRDefault="00EC1A3C" w:rsidP="00EC1A3C">
            <w:pPr>
              <w:spacing w:before="120" w:after="120" w:line="234" w:lineRule="atLeast"/>
              <w:rPr>
                <w:rFonts w:ascii="Times New Roman" w:eastAsia="Times New Roman" w:hAnsi="Times New Roman"/>
                <w:color w:val="000000"/>
                <w:sz w:val="24"/>
                <w:szCs w:val="24"/>
              </w:rPr>
            </w:pPr>
            <w:r w:rsidRPr="00EC1A3C">
              <w:rPr>
                <w:rFonts w:ascii="Times New Roman" w:eastAsia="Times New Roman" w:hAnsi="Times New Roman"/>
                <w:color w:val="000000"/>
                <w:sz w:val="24"/>
                <w:szCs w:val="24"/>
              </w:rPr>
              <w:t> </w:t>
            </w:r>
          </w:p>
        </w:tc>
        <w:tc>
          <w:tcPr>
            <w:tcW w:w="4428" w:type="dxa"/>
            <w:shd w:val="clear" w:color="auto" w:fill="FFFFFF"/>
            <w:tcMar>
              <w:top w:w="0" w:type="dxa"/>
              <w:left w:w="108" w:type="dxa"/>
              <w:bottom w:w="0" w:type="dxa"/>
              <w:right w:w="108" w:type="dxa"/>
            </w:tcMar>
            <w:hideMark/>
          </w:tcPr>
          <w:p w:rsidR="00EC1A3C" w:rsidRPr="00EC1A3C" w:rsidRDefault="00EC1A3C" w:rsidP="00EC1A3C">
            <w:pPr>
              <w:spacing w:before="120" w:after="240" w:line="234" w:lineRule="atLeast"/>
              <w:jc w:val="center"/>
              <w:rPr>
                <w:rFonts w:ascii="Times New Roman" w:eastAsia="Times New Roman" w:hAnsi="Times New Roman"/>
                <w:color w:val="000000"/>
                <w:sz w:val="24"/>
                <w:szCs w:val="24"/>
              </w:rPr>
            </w:pPr>
            <w:r w:rsidRPr="00EC1A3C">
              <w:rPr>
                <w:rFonts w:ascii="Times New Roman" w:eastAsia="Times New Roman" w:hAnsi="Times New Roman"/>
                <w:b/>
                <w:bCs/>
                <w:color w:val="000000"/>
                <w:sz w:val="24"/>
                <w:szCs w:val="24"/>
              </w:rPr>
              <w:t>NHÀ ĐẦU TƯ</w:t>
            </w:r>
            <w:r w:rsidRPr="00EC1A3C">
              <w:rPr>
                <w:rFonts w:ascii="Times New Roman" w:eastAsia="Times New Roman" w:hAnsi="Times New Roman"/>
                <w:color w:val="000000"/>
                <w:sz w:val="24"/>
                <w:szCs w:val="24"/>
              </w:rPr>
              <w:br/>
            </w:r>
            <w:r w:rsidRPr="00EC1A3C">
              <w:rPr>
                <w:rFonts w:ascii="Times New Roman" w:eastAsia="Times New Roman" w:hAnsi="Times New Roman"/>
                <w:i/>
                <w:iCs/>
                <w:color w:val="000000"/>
                <w:sz w:val="24"/>
                <w:szCs w:val="24"/>
              </w:rPr>
              <w:t>(ký tên, đóng dấu)</w:t>
            </w:r>
          </w:p>
        </w:tc>
      </w:tr>
    </w:tbl>
    <w:p w:rsidR="000E558D" w:rsidRPr="00EC1A3C" w:rsidRDefault="000E558D">
      <w:pPr>
        <w:rPr>
          <w:rFonts w:ascii="Times New Roman" w:hAnsi="Times New Roman"/>
          <w:sz w:val="24"/>
          <w:szCs w:val="24"/>
        </w:rPr>
      </w:pPr>
    </w:p>
    <w:sectPr w:rsidR="000E558D" w:rsidRPr="00EC1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3C"/>
    <w:rsid w:val="000E558D"/>
    <w:rsid w:val="00280350"/>
    <w:rsid w:val="003B3FEE"/>
    <w:rsid w:val="00596B96"/>
    <w:rsid w:val="00967883"/>
    <w:rsid w:val="0099368F"/>
    <w:rsid w:val="009E4E6F"/>
    <w:rsid w:val="00BC06D6"/>
    <w:rsid w:val="00EC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2F3"/>
  <w15:chartTrackingRefBased/>
  <w15:docId w15:val="{E65AE9E9-F922-44BB-A1F7-02E001C0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LNT</dc:creator>
  <cp:keywords/>
  <dc:description/>
  <cp:lastModifiedBy>Bình</cp:lastModifiedBy>
  <cp:revision>1</cp:revision>
  <dcterms:created xsi:type="dcterms:W3CDTF">2023-11-21T02:34:00Z</dcterms:created>
  <dcterms:modified xsi:type="dcterms:W3CDTF">2023-11-21T02:34:00Z</dcterms:modified>
</cp:coreProperties>
</file>