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C29F" w14:textId="77777777" w:rsidR="00F801A7" w:rsidRPr="00F801A7" w:rsidRDefault="00F801A7" w:rsidP="00F801A7">
      <w:pPr>
        <w:jc w:val="center"/>
        <w:rPr>
          <w:rFonts w:ascii="Times New Roman" w:hAnsi="Times New Roman" w:cs="Times New Roman"/>
        </w:rPr>
      </w:pPr>
      <w:bookmarkStart w:id="0" w:name="chuong_pl"/>
      <w:r w:rsidRPr="00F801A7">
        <w:rPr>
          <w:rFonts w:ascii="Times New Roman" w:hAnsi="Times New Roman" w:cs="Times New Roman"/>
          <w:b/>
          <w:bCs/>
        </w:rPr>
        <w:t>PHỤ LỤC</w:t>
      </w:r>
      <w:bookmarkEnd w:id="0"/>
    </w:p>
    <w:p w14:paraId="232ACB4A" w14:textId="286D9A3A" w:rsidR="00F801A7" w:rsidRPr="00F801A7" w:rsidRDefault="00F801A7" w:rsidP="00F801A7">
      <w:pPr>
        <w:jc w:val="center"/>
        <w:rPr>
          <w:rFonts w:ascii="Times New Roman" w:hAnsi="Times New Roman" w:cs="Times New Roman"/>
        </w:rPr>
      </w:pPr>
      <w:bookmarkStart w:id="1" w:name="chuong_pl_name"/>
      <w:r w:rsidRPr="00F801A7">
        <w:rPr>
          <w:rFonts w:ascii="Times New Roman" w:hAnsi="Times New Roman" w:cs="Times New Roman"/>
        </w:rPr>
        <w:t>TÊN GỌI, TRỤ SỞ VÀ ĐỊA BÀN QUẢN LÝ CỦA CHI CỤC THUẾ KHU VỰC</w:t>
      </w:r>
      <w:bookmarkEnd w:id="1"/>
      <w:r w:rsidRPr="00F801A7">
        <w:rPr>
          <w:rFonts w:ascii="Times New Roman" w:hAnsi="Times New Roman" w:cs="Times New Roman"/>
        </w:rPr>
        <w:br/>
      </w:r>
      <w:r w:rsidRPr="00F801A7">
        <w:rPr>
          <w:rFonts w:ascii="Times New Roman" w:hAnsi="Times New Roman" w:cs="Times New Roman"/>
          <w:i/>
          <w:iCs/>
        </w:rPr>
        <w:t>(Kèm theo Quyết định số 381/QĐ-BTC ngày 26 tháng 02 năm 2025 của Bộ Tài chính)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2767"/>
        <w:gridCol w:w="4293"/>
        <w:gridCol w:w="1620"/>
      </w:tblGrid>
      <w:tr w:rsidR="00F801A7" w:rsidRPr="003F1338" w14:paraId="3F071571" w14:textId="77777777" w:rsidTr="00807295">
        <w:tc>
          <w:tcPr>
            <w:tcW w:w="357" w:type="pct"/>
            <w:hideMark/>
          </w:tcPr>
          <w:p w14:paraId="29EB60C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1480" w:type="pct"/>
            <w:hideMark/>
          </w:tcPr>
          <w:p w14:paraId="45EB9E89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đơn vị</w:t>
            </w:r>
          </w:p>
        </w:tc>
        <w:tc>
          <w:tcPr>
            <w:tcW w:w="2296" w:type="pct"/>
            <w:hideMark/>
          </w:tcPr>
          <w:p w14:paraId="7B2DC01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Địa bàn quản lý</w:t>
            </w:r>
          </w:p>
        </w:tc>
        <w:tc>
          <w:tcPr>
            <w:tcW w:w="867" w:type="pct"/>
            <w:hideMark/>
          </w:tcPr>
          <w:p w14:paraId="25300A47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Trụ sở chính</w:t>
            </w:r>
          </w:p>
        </w:tc>
      </w:tr>
      <w:tr w:rsidR="00F801A7" w:rsidRPr="003F1338" w14:paraId="1DF7AAB5" w14:textId="77777777" w:rsidTr="00807295">
        <w:tc>
          <w:tcPr>
            <w:tcW w:w="357" w:type="pct"/>
            <w:hideMark/>
          </w:tcPr>
          <w:p w14:paraId="0DCE6D1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480" w:type="pct"/>
            <w:hideMark/>
          </w:tcPr>
          <w:p w14:paraId="433CBBF0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I</w:t>
            </w:r>
          </w:p>
        </w:tc>
        <w:tc>
          <w:tcPr>
            <w:tcW w:w="2296" w:type="pct"/>
            <w:hideMark/>
          </w:tcPr>
          <w:p w14:paraId="0C02CE3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Nội, Hòa Bình</w:t>
            </w:r>
          </w:p>
        </w:tc>
        <w:tc>
          <w:tcPr>
            <w:tcW w:w="867" w:type="pct"/>
            <w:hideMark/>
          </w:tcPr>
          <w:p w14:paraId="62ACE5C5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Nội</w:t>
            </w:r>
          </w:p>
        </w:tc>
      </w:tr>
      <w:tr w:rsidR="00F801A7" w:rsidRPr="003F1338" w14:paraId="3C7EC172" w14:textId="77777777" w:rsidTr="00807295">
        <w:tc>
          <w:tcPr>
            <w:tcW w:w="357" w:type="pct"/>
            <w:hideMark/>
          </w:tcPr>
          <w:p w14:paraId="415CAA0F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480" w:type="pct"/>
            <w:hideMark/>
          </w:tcPr>
          <w:p w14:paraId="1AF4E62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II</w:t>
            </w:r>
          </w:p>
        </w:tc>
        <w:tc>
          <w:tcPr>
            <w:tcW w:w="2296" w:type="pct"/>
            <w:hideMark/>
          </w:tcPr>
          <w:p w14:paraId="402E44C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 phố Hồ Chí Minh</w:t>
            </w:r>
          </w:p>
        </w:tc>
        <w:tc>
          <w:tcPr>
            <w:tcW w:w="867" w:type="pct"/>
            <w:hideMark/>
          </w:tcPr>
          <w:p w14:paraId="4A12561F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Thành phố Hồ Chí Minh</w:t>
            </w:r>
          </w:p>
        </w:tc>
      </w:tr>
      <w:tr w:rsidR="00F801A7" w:rsidRPr="003F1338" w14:paraId="7A6D0663" w14:textId="77777777" w:rsidTr="00807295">
        <w:tc>
          <w:tcPr>
            <w:tcW w:w="357" w:type="pct"/>
            <w:hideMark/>
          </w:tcPr>
          <w:p w14:paraId="65D0189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480" w:type="pct"/>
            <w:hideMark/>
          </w:tcPr>
          <w:p w14:paraId="7B4D35F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III</w:t>
            </w:r>
          </w:p>
        </w:tc>
        <w:tc>
          <w:tcPr>
            <w:tcW w:w="2296" w:type="pct"/>
            <w:hideMark/>
          </w:tcPr>
          <w:p w14:paraId="5C1B68D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Phòng, Quảng Ninh</w:t>
            </w:r>
          </w:p>
        </w:tc>
        <w:tc>
          <w:tcPr>
            <w:tcW w:w="867" w:type="pct"/>
            <w:hideMark/>
          </w:tcPr>
          <w:p w14:paraId="2292F27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Phòng</w:t>
            </w:r>
          </w:p>
        </w:tc>
      </w:tr>
      <w:tr w:rsidR="00F801A7" w:rsidRPr="003F1338" w14:paraId="32A6835F" w14:textId="77777777" w:rsidTr="00807295">
        <w:tc>
          <w:tcPr>
            <w:tcW w:w="357" w:type="pct"/>
            <w:hideMark/>
          </w:tcPr>
          <w:p w14:paraId="439AFC86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480" w:type="pct"/>
            <w:hideMark/>
          </w:tcPr>
          <w:p w14:paraId="2BD68490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IV</w:t>
            </w:r>
          </w:p>
        </w:tc>
        <w:tc>
          <w:tcPr>
            <w:tcW w:w="2296" w:type="pct"/>
            <w:hideMark/>
          </w:tcPr>
          <w:p w14:paraId="5FA840A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Hưng Yên, Hà Nam, Nam Định, Ninh Bình</w:t>
            </w:r>
          </w:p>
        </w:tc>
        <w:tc>
          <w:tcPr>
            <w:tcW w:w="867" w:type="pct"/>
            <w:hideMark/>
          </w:tcPr>
          <w:p w14:paraId="54C55DA6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Hưng Yên</w:t>
            </w:r>
          </w:p>
        </w:tc>
      </w:tr>
      <w:tr w:rsidR="00F801A7" w:rsidRPr="003F1338" w14:paraId="6B2B52FA" w14:textId="77777777" w:rsidTr="00807295">
        <w:tc>
          <w:tcPr>
            <w:tcW w:w="357" w:type="pct"/>
            <w:hideMark/>
          </w:tcPr>
          <w:p w14:paraId="390A93B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480" w:type="pct"/>
            <w:hideMark/>
          </w:tcPr>
          <w:p w14:paraId="65D2139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V</w:t>
            </w:r>
          </w:p>
        </w:tc>
        <w:tc>
          <w:tcPr>
            <w:tcW w:w="2296" w:type="pct"/>
            <w:hideMark/>
          </w:tcPr>
          <w:p w14:paraId="4746A3E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Ninh, Hải Dương, Thái Bình</w:t>
            </w:r>
          </w:p>
        </w:tc>
        <w:tc>
          <w:tcPr>
            <w:tcW w:w="867" w:type="pct"/>
            <w:hideMark/>
          </w:tcPr>
          <w:p w14:paraId="7C0BC902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Hải Dương</w:t>
            </w:r>
          </w:p>
        </w:tc>
      </w:tr>
      <w:tr w:rsidR="00F801A7" w:rsidRPr="003F1338" w14:paraId="7030D07E" w14:textId="77777777" w:rsidTr="00807295">
        <w:tc>
          <w:tcPr>
            <w:tcW w:w="357" w:type="pct"/>
            <w:hideMark/>
          </w:tcPr>
          <w:p w14:paraId="781B2765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480" w:type="pct"/>
            <w:hideMark/>
          </w:tcPr>
          <w:p w14:paraId="44C3412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VI</w:t>
            </w:r>
          </w:p>
        </w:tc>
        <w:tc>
          <w:tcPr>
            <w:tcW w:w="2296" w:type="pct"/>
            <w:hideMark/>
          </w:tcPr>
          <w:p w14:paraId="11A771E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Giang, Lạng Sơn, Bắc Kạn, Cao Bằng</w:t>
            </w:r>
          </w:p>
        </w:tc>
        <w:tc>
          <w:tcPr>
            <w:tcW w:w="867" w:type="pct"/>
            <w:hideMark/>
          </w:tcPr>
          <w:p w14:paraId="5FCA5522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Bắc Giang</w:t>
            </w:r>
          </w:p>
        </w:tc>
      </w:tr>
      <w:tr w:rsidR="00F801A7" w:rsidRPr="003F1338" w14:paraId="6A326CE1" w14:textId="77777777" w:rsidTr="00807295">
        <w:tc>
          <w:tcPr>
            <w:tcW w:w="357" w:type="pct"/>
            <w:hideMark/>
          </w:tcPr>
          <w:p w14:paraId="1BBB5522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480" w:type="pct"/>
            <w:hideMark/>
          </w:tcPr>
          <w:p w14:paraId="7CBDA76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VII</w:t>
            </w:r>
          </w:p>
        </w:tc>
        <w:tc>
          <w:tcPr>
            <w:tcW w:w="2296" w:type="pct"/>
            <w:hideMark/>
          </w:tcPr>
          <w:p w14:paraId="12CD1C0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Nguyên, Tuyên Quang, Hà Giang</w:t>
            </w:r>
          </w:p>
        </w:tc>
        <w:tc>
          <w:tcPr>
            <w:tcW w:w="867" w:type="pct"/>
            <w:hideMark/>
          </w:tcPr>
          <w:p w14:paraId="61B7FB59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Thái Nguyên</w:t>
            </w:r>
          </w:p>
        </w:tc>
      </w:tr>
      <w:tr w:rsidR="00F801A7" w:rsidRPr="003F1338" w14:paraId="48E4349E" w14:textId="77777777" w:rsidTr="00807295">
        <w:tc>
          <w:tcPr>
            <w:tcW w:w="357" w:type="pct"/>
            <w:hideMark/>
          </w:tcPr>
          <w:p w14:paraId="2B87F4F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480" w:type="pct"/>
            <w:hideMark/>
          </w:tcPr>
          <w:p w14:paraId="19CE746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VIII</w:t>
            </w:r>
          </w:p>
        </w:tc>
        <w:tc>
          <w:tcPr>
            <w:tcW w:w="2296" w:type="pct"/>
            <w:hideMark/>
          </w:tcPr>
          <w:p w14:paraId="2054CC9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Vĩnh Phúc, Phú Thọ, Yên Bái, Lào Cai</w:t>
            </w:r>
          </w:p>
        </w:tc>
        <w:tc>
          <w:tcPr>
            <w:tcW w:w="867" w:type="pct"/>
            <w:hideMark/>
          </w:tcPr>
          <w:p w14:paraId="7038AA25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Phú Thọ</w:t>
            </w:r>
          </w:p>
        </w:tc>
      </w:tr>
      <w:tr w:rsidR="00F801A7" w:rsidRPr="003F1338" w14:paraId="3E188F87" w14:textId="77777777" w:rsidTr="00807295">
        <w:tc>
          <w:tcPr>
            <w:tcW w:w="357" w:type="pct"/>
            <w:hideMark/>
          </w:tcPr>
          <w:p w14:paraId="75C36FE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80" w:type="pct"/>
            <w:hideMark/>
          </w:tcPr>
          <w:p w14:paraId="65A80CD0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IX</w:t>
            </w:r>
          </w:p>
        </w:tc>
        <w:tc>
          <w:tcPr>
            <w:tcW w:w="2296" w:type="pct"/>
            <w:hideMark/>
          </w:tcPr>
          <w:p w14:paraId="7B006DFC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:lang w:val="fr-FR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  <w:t>Sơn La, Điện Biên, Lai Châu</w:t>
            </w:r>
          </w:p>
        </w:tc>
        <w:tc>
          <w:tcPr>
            <w:tcW w:w="867" w:type="pct"/>
            <w:hideMark/>
          </w:tcPr>
          <w:p w14:paraId="5A88685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Sơn La</w:t>
            </w:r>
          </w:p>
        </w:tc>
      </w:tr>
      <w:tr w:rsidR="00F801A7" w:rsidRPr="003F1338" w14:paraId="149CF4C1" w14:textId="77777777" w:rsidTr="00807295">
        <w:tc>
          <w:tcPr>
            <w:tcW w:w="357" w:type="pct"/>
            <w:hideMark/>
          </w:tcPr>
          <w:p w14:paraId="4F46FC6B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80" w:type="pct"/>
            <w:hideMark/>
          </w:tcPr>
          <w:p w14:paraId="714E6E8F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</w:t>
            </w:r>
          </w:p>
        </w:tc>
        <w:tc>
          <w:tcPr>
            <w:tcW w:w="2296" w:type="pct"/>
            <w:hideMark/>
          </w:tcPr>
          <w:p w14:paraId="68F44E0C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Thanh Hóa, Nghệ An</w:t>
            </w:r>
          </w:p>
        </w:tc>
        <w:tc>
          <w:tcPr>
            <w:tcW w:w="867" w:type="pct"/>
            <w:hideMark/>
          </w:tcPr>
          <w:p w14:paraId="7F6303F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Nghệ An</w:t>
            </w:r>
          </w:p>
        </w:tc>
      </w:tr>
      <w:tr w:rsidR="00F801A7" w:rsidRPr="003F1338" w14:paraId="4195D807" w14:textId="77777777" w:rsidTr="00807295">
        <w:tc>
          <w:tcPr>
            <w:tcW w:w="357" w:type="pct"/>
            <w:hideMark/>
          </w:tcPr>
          <w:p w14:paraId="64663CB2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480" w:type="pct"/>
            <w:hideMark/>
          </w:tcPr>
          <w:p w14:paraId="4133556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XI</w:t>
            </w:r>
          </w:p>
        </w:tc>
        <w:tc>
          <w:tcPr>
            <w:tcW w:w="2296" w:type="pct"/>
            <w:hideMark/>
          </w:tcPr>
          <w:p w14:paraId="69610B7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Tĩnh, Quảng Bình, Quảng Trị</w:t>
            </w:r>
          </w:p>
        </w:tc>
        <w:tc>
          <w:tcPr>
            <w:tcW w:w="867" w:type="pct"/>
            <w:hideMark/>
          </w:tcPr>
          <w:p w14:paraId="4B02B2E5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 Tĩnh</w:t>
            </w:r>
          </w:p>
        </w:tc>
      </w:tr>
      <w:tr w:rsidR="00F801A7" w:rsidRPr="003F1338" w14:paraId="40EE81AB" w14:textId="77777777" w:rsidTr="00807295">
        <w:tc>
          <w:tcPr>
            <w:tcW w:w="357" w:type="pct"/>
            <w:hideMark/>
          </w:tcPr>
          <w:p w14:paraId="2C8D606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480" w:type="pct"/>
            <w:hideMark/>
          </w:tcPr>
          <w:p w14:paraId="46B843C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XII</w:t>
            </w:r>
          </w:p>
        </w:tc>
        <w:tc>
          <w:tcPr>
            <w:tcW w:w="2296" w:type="pct"/>
            <w:hideMark/>
          </w:tcPr>
          <w:p w14:paraId="260D2CD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Huế, Đà Nẵng, Quảng Nam, Quảng Ngãi</w:t>
            </w:r>
          </w:p>
        </w:tc>
        <w:tc>
          <w:tcPr>
            <w:tcW w:w="867" w:type="pct"/>
            <w:hideMark/>
          </w:tcPr>
          <w:p w14:paraId="627F18F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Đà Nẵng</w:t>
            </w:r>
          </w:p>
        </w:tc>
      </w:tr>
      <w:tr w:rsidR="00F801A7" w:rsidRPr="003F1338" w14:paraId="51170B4F" w14:textId="77777777" w:rsidTr="00807295">
        <w:tc>
          <w:tcPr>
            <w:tcW w:w="357" w:type="pct"/>
            <w:hideMark/>
          </w:tcPr>
          <w:p w14:paraId="18F15C35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480" w:type="pct"/>
            <w:hideMark/>
          </w:tcPr>
          <w:p w14:paraId="7E6B23FC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XIII</w:t>
            </w:r>
          </w:p>
        </w:tc>
        <w:tc>
          <w:tcPr>
            <w:tcW w:w="2296" w:type="pct"/>
            <w:hideMark/>
          </w:tcPr>
          <w:p w14:paraId="6F50665E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Định, Phú Yên, Khánh Hòa, Lâm Đồng</w:t>
            </w:r>
          </w:p>
        </w:tc>
        <w:tc>
          <w:tcPr>
            <w:tcW w:w="867" w:type="pct"/>
            <w:hideMark/>
          </w:tcPr>
          <w:p w14:paraId="7A740CAC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Khánh Hòa</w:t>
            </w:r>
          </w:p>
        </w:tc>
      </w:tr>
      <w:tr w:rsidR="00F801A7" w:rsidRPr="003F1338" w14:paraId="576C7DBF" w14:textId="77777777" w:rsidTr="00807295">
        <w:tc>
          <w:tcPr>
            <w:tcW w:w="357" w:type="pct"/>
            <w:hideMark/>
          </w:tcPr>
          <w:p w14:paraId="7C19B408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1480" w:type="pct"/>
            <w:hideMark/>
          </w:tcPr>
          <w:p w14:paraId="011C8B0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XIV</w:t>
            </w:r>
          </w:p>
        </w:tc>
        <w:tc>
          <w:tcPr>
            <w:tcW w:w="2296" w:type="pct"/>
            <w:hideMark/>
          </w:tcPr>
          <w:p w14:paraId="3F0F13D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Gia Lai, Kon Tum, Đắk Lắk, Đắk Nông</w:t>
            </w:r>
          </w:p>
        </w:tc>
        <w:tc>
          <w:tcPr>
            <w:tcW w:w="867" w:type="pct"/>
            <w:hideMark/>
          </w:tcPr>
          <w:p w14:paraId="40780534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Đắk Lắk</w:t>
            </w:r>
          </w:p>
        </w:tc>
      </w:tr>
      <w:tr w:rsidR="00F801A7" w:rsidRPr="003F1338" w14:paraId="36123E44" w14:textId="77777777" w:rsidTr="00807295">
        <w:tc>
          <w:tcPr>
            <w:tcW w:w="357" w:type="pct"/>
            <w:hideMark/>
          </w:tcPr>
          <w:p w14:paraId="7820EAC4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480" w:type="pct"/>
            <w:hideMark/>
          </w:tcPr>
          <w:p w14:paraId="21DB4E00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XV</w:t>
            </w:r>
          </w:p>
        </w:tc>
        <w:tc>
          <w:tcPr>
            <w:tcW w:w="2296" w:type="pct"/>
            <w:hideMark/>
          </w:tcPr>
          <w:p w14:paraId="754C25F2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Ninh Thuận, Bình Thuận, Đồng Nai, Bà Rịa - Vũng Tàu</w:t>
            </w:r>
          </w:p>
        </w:tc>
        <w:tc>
          <w:tcPr>
            <w:tcW w:w="867" w:type="pct"/>
            <w:hideMark/>
          </w:tcPr>
          <w:p w14:paraId="0558ADD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Bà Rịa - Vũng Tàu</w:t>
            </w:r>
          </w:p>
        </w:tc>
      </w:tr>
      <w:tr w:rsidR="00F801A7" w:rsidRPr="003F1338" w14:paraId="217138E6" w14:textId="77777777" w:rsidTr="00807295">
        <w:tc>
          <w:tcPr>
            <w:tcW w:w="357" w:type="pct"/>
            <w:hideMark/>
          </w:tcPr>
          <w:p w14:paraId="74EB87C6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480" w:type="pct"/>
            <w:hideMark/>
          </w:tcPr>
          <w:p w14:paraId="0AC4A54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XVI</w:t>
            </w:r>
          </w:p>
        </w:tc>
        <w:tc>
          <w:tcPr>
            <w:tcW w:w="2296" w:type="pct"/>
            <w:hideMark/>
          </w:tcPr>
          <w:p w14:paraId="350643E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Dương, Bình Phước, Tây Ninh</w:t>
            </w:r>
          </w:p>
        </w:tc>
        <w:tc>
          <w:tcPr>
            <w:tcW w:w="867" w:type="pct"/>
            <w:hideMark/>
          </w:tcPr>
          <w:p w14:paraId="4C66DE76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Bình Dương</w:t>
            </w:r>
          </w:p>
        </w:tc>
      </w:tr>
      <w:tr w:rsidR="00F801A7" w:rsidRPr="003F1338" w14:paraId="1BCAA9D9" w14:textId="77777777" w:rsidTr="00807295">
        <w:tc>
          <w:tcPr>
            <w:tcW w:w="357" w:type="pct"/>
            <w:hideMark/>
          </w:tcPr>
          <w:p w14:paraId="0FA095D7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1480" w:type="pct"/>
            <w:hideMark/>
          </w:tcPr>
          <w:p w14:paraId="1EA11B1F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XVII</w:t>
            </w:r>
          </w:p>
        </w:tc>
        <w:tc>
          <w:tcPr>
            <w:tcW w:w="2296" w:type="pct"/>
            <w:hideMark/>
          </w:tcPr>
          <w:p w14:paraId="259A28B7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An, Tiền Giang, Vĩnh Long</w:t>
            </w:r>
          </w:p>
        </w:tc>
        <w:tc>
          <w:tcPr>
            <w:tcW w:w="867" w:type="pct"/>
            <w:hideMark/>
          </w:tcPr>
          <w:p w14:paraId="2618ADA7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Long An</w:t>
            </w:r>
          </w:p>
        </w:tc>
      </w:tr>
      <w:tr w:rsidR="00F801A7" w:rsidRPr="003F1338" w14:paraId="75248AE8" w14:textId="77777777" w:rsidTr="00807295">
        <w:tc>
          <w:tcPr>
            <w:tcW w:w="357" w:type="pct"/>
            <w:hideMark/>
          </w:tcPr>
          <w:p w14:paraId="48E2BCE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480" w:type="pct"/>
            <w:hideMark/>
          </w:tcPr>
          <w:p w14:paraId="3D76BACC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XVIII</w:t>
            </w:r>
          </w:p>
        </w:tc>
        <w:tc>
          <w:tcPr>
            <w:tcW w:w="2296" w:type="pct"/>
            <w:hideMark/>
          </w:tcPr>
          <w:p w14:paraId="0EE8F0C4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:lang w:val="fr-FR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:lang w:val="fr-FR"/>
                <w14:ligatures w14:val="none"/>
              </w:rPr>
              <w:t>Trà Vinh, Bến Tre, Sóc Trăng</w:t>
            </w:r>
          </w:p>
        </w:tc>
        <w:tc>
          <w:tcPr>
            <w:tcW w:w="867" w:type="pct"/>
            <w:hideMark/>
          </w:tcPr>
          <w:p w14:paraId="19693BB7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Bến Tre</w:t>
            </w:r>
          </w:p>
        </w:tc>
      </w:tr>
      <w:tr w:rsidR="00F801A7" w:rsidRPr="003F1338" w14:paraId="4329DC9D" w14:textId="77777777" w:rsidTr="00807295">
        <w:tc>
          <w:tcPr>
            <w:tcW w:w="357" w:type="pct"/>
            <w:hideMark/>
          </w:tcPr>
          <w:p w14:paraId="15F1E5A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480" w:type="pct"/>
            <w:hideMark/>
          </w:tcPr>
          <w:p w14:paraId="7C045623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XIX</w:t>
            </w:r>
          </w:p>
        </w:tc>
        <w:tc>
          <w:tcPr>
            <w:tcW w:w="2296" w:type="pct"/>
            <w:hideMark/>
          </w:tcPr>
          <w:p w14:paraId="4D69836F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 Giang, Đồng Tháp, Cần Thơ, Hậu Giang</w:t>
            </w:r>
          </w:p>
        </w:tc>
        <w:tc>
          <w:tcPr>
            <w:tcW w:w="867" w:type="pct"/>
            <w:hideMark/>
          </w:tcPr>
          <w:p w14:paraId="63E429F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Cần Thơ</w:t>
            </w:r>
          </w:p>
        </w:tc>
      </w:tr>
      <w:tr w:rsidR="00F801A7" w:rsidRPr="003F1338" w14:paraId="5221364D" w14:textId="77777777" w:rsidTr="00807295">
        <w:tc>
          <w:tcPr>
            <w:tcW w:w="357" w:type="pct"/>
            <w:hideMark/>
          </w:tcPr>
          <w:p w14:paraId="3801599D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1480" w:type="pct"/>
            <w:hideMark/>
          </w:tcPr>
          <w:p w14:paraId="26D7A910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 cục Thuế khu vực XX</w:t>
            </w:r>
          </w:p>
        </w:tc>
        <w:tc>
          <w:tcPr>
            <w:tcW w:w="2296" w:type="pct"/>
            <w:hideMark/>
          </w:tcPr>
          <w:p w14:paraId="3A7D9A2A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Kiên Giang, Cà Mau, Bạc Liêu</w:t>
            </w:r>
          </w:p>
        </w:tc>
        <w:tc>
          <w:tcPr>
            <w:tcW w:w="867" w:type="pct"/>
            <w:hideMark/>
          </w:tcPr>
          <w:p w14:paraId="7F8FFE71" w14:textId="77777777" w:rsidR="00F801A7" w:rsidRPr="003F1338" w:rsidRDefault="00F801A7" w:rsidP="00807295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686868"/>
                <w:kern w:val="0"/>
                <w14:ligatures w14:val="none"/>
              </w:rPr>
            </w:pPr>
            <w:r w:rsidRPr="003F133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Kiên Giang</w:t>
            </w:r>
          </w:p>
        </w:tc>
      </w:tr>
    </w:tbl>
    <w:p w14:paraId="26BC8948" w14:textId="77777777" w:rsidR="00F801A7" w:rsidRDefault="00F801A7"/>
    <w:sectPr w:rsidR="00F80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A7"/>
    <w:rsid w:val="00836F8E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A25A"/>
  <w15:chartTrackingRefBased/>
  <w15:docId w15:val="{4C76501B-B457-4762-8025-10F1768A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1A7"/>
  </w:style>
  <w:style w:type="paragraph" w:styleId="Heading1">
    <w:name w:val="heading 1"/>
    <w:basedOn w:val="Normal"/>
    <w:next w:val="Normal"/>
    <w:link w:val="Heading1Char"/>
    <w:uiPriority w:val="9"/>
    <w:qFormat/>
    <w:rsid w:val="00F80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1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1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1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1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1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1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1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1A7"/>
    <w:rPr>
      <w:b/>
      <w:bCs/>
      <w:smallCaps/>
      <w:color w:val="2F5496" w:themeColor="accent1" w:themeShade="BF"/>
      <w:spacing w:val="5"/>
    </w:rPr>
  </w:style>
  <w:style w:type="table" w:styleId="GridTable4-Accent4">
    <w:name w:val="Grid Table 4 Accent 4"/>
    <w:basedOn w:val="TableNormal"/>
    <w:uiPriority w:val="49"/>
    <w:rsid w:val="00F80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39"/>
    <w:rsid w:val="00F8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Hong</dc:creator>
  <cp:keywords/>
  <dc:description/>
  <cp:lastModifiedBy>Giao Hong</cp:lastModifiedBy>
  <cp:revision>1</cp:revision>
  <dcterms:created xsi:type="dcterms:W3CDTF">2025-04-01T20:02:00Z</dcterms:created>
  <dcterms:modified xsi:type="dcterms:W3CDTF">2025-04-01T20:06:00Z</dcterms:modified>
</cp:coreProperties>
</file>