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E028C" w14:textId="4C4C948C" w:rsidR="008C27DD" w:rsidRDefault="00650B37" w:rsidP="00650B37">
      <w:pPr>
        <w:spacing w:line="360" w:lineRule="auto"/>
        <w:jc w:val="both"/>
        <w:rPr>
          <w:rFonts w:ascii="Times New Roman" w:hAnsi="Times New Roman" w:cs="Times New Roman"/>
          <w:b/>
          <w:bCs/>
          <w:sz w:val="24"/>
          <w:szCs w:val="24"/>
          <w:lang w:val="vi-VN"/>
        </w:rPr>
      </w:pPr>
      <w:r>
        <w:rPr>
          <w:rFonts w:ascii="Times New Roman" w:hAnsi="Times New Roman" w:cs="Times New Roman"/>
          <w:b/>
          <w:bCs/>
          <w:sz w:val="24"/>
          <w:szCs w:val="24"/>
          <w:lang w:val="vi-VN"/>
        </w:rPr>
        <w:t>Dịch vụ tư vấn chuyển nhượng đất trồng lúa tại</w:t>
      </w:r>
      <w:r w:rsidR="004179FB">
        <w:rPr>
          <w:rFonts w:ascii="Times New Roman" w:hAnsi="Times New Roman" w:cs="Times New Roman"/>
          <w:b/>
          <w:bCs/>
          <w:sz w:val="24"/>
          <w:szCs w:val="24"/>
        </w:rPr>
        <w:t xml:space="preserve"> thị trấn Cần Giuộc</w:t>
      </w:r>
      <w:r>
        <w:rPr>
          <w:rFonts w:ascii="Times New Roman" w:hAnsi="Times New Roman" w:cs="Times New Roman"/>
          <w:b/>
          <w:bCs/>
          <w:sz w:val="24"/>
          <w:szCs w:val="24"/>
          <w:lang w:val="vi-VN"/>
        </w:rPr>
        <w:t>, huyện Cần Giuộc</w:t>
      </w:r>
    </w:p>
    <w:p w14:paraId="30EB904F" w14:textId="5C4A44A9" w:rsidR="001A340F" w:rsidRDefault="001A340F" w:rsidP="00650B37">
      <w:pPr>
        <w:spacing w:line="360" w:lineRule="auto"/>
        <w:jc w:val="both"/>
        <w:rPr>
          <w:rFonts w:ascii="Times New Roman" w:hAnsi="Times New Roman" w:cs="Times New Roman"/>
          <w:b/>
          <w:bCs/>
          <w:sz w:val="24"/>
          <w:szCs w:val="24"/>
          <w:lang w:val="vi-VN"/>
        </w:rPr>
      </w:pPr>
      <w:r>
        <w:rPr>
          <w:rFonts w:ascii="Times New Roman" w:hAnsi="Times New Roman" w:cs="Times New Roman"/>
          <w:b/>
          <w:bCs/>
          <w:noProof/>
          <w:sz w:val="24"/>
          <w:szCs w:val="24"/>
          <w:lang w:val="vi-VN"/>
        </w:rPr>
        <w:drawing>
          <wp:inline distT="0" distB="0" distL="0" distR="0" wp14:anchorId="2838F863" wp14:editId="3F0749B4">
            <wp:extent cx="5759450" cy="38398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5759450" cy="3839845"/>
                    </a:xfrm>
                    <a:prstGeom prst="rect">
                      <a:avLst/>
                    </a:prstGeom>
                  </pic:spPr>
                </pic:pic>
              </a:graphicData>
            </a:graphic>
          </wp:inline>
        </w:drawing>
      </w:r>
    </w:p>
    <w:p w14:paraId="14019D58" w14:textId="4F949693" w:rsidR="005C7F6C" w:rsidRDefault="00783CA2" w:rsidP="00650B37">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Diện tích đất trồng lúa tại </w:t>
      </w:r>
      <w:r w:rsidR="00E161FC">
        <w:rPr>
          <w:rFonts w:ascii="Times New Roman" w:hAnsi="Times New Roman" w:cs="Times New Roman"/>
          <w:sz w:val="24"/>
          <w:szCs w:val="24"/>
          <w:lang w:val="vi-VN"/>
        </w:rPr>
        <w:t>tỉnh Long An</w:t>
      </w:r>
      <w:r w:rsidR="00507C1B">
        <w:rPr>
          <w:rFonts w:ascii="Times New Roman" w:hAnsi="Times New Roman" w:cs="Times New Roman"/>
          <w:sz w:val="24"/>
          <w:szCs w:val="24"/>
          <w:lang w:val="vi-VN"/>
        </w:rPr>
        <w:t xml:space="preserve"> rất lớn, bên cạnh đó quỹ đất này còn đang thuộc diện quy </w:t>
      </w:r>
      <w:r w:rsidR="0029326F">
        <w:rPr>
          <w:rFonts w:ascii="Times New Roman" w:hAnsi="Times New Roman" w:cs="Times New Roman"/>
          <w:sz w:val="24"/>
          <w:szCs w:val="24"/>
          <w:lang w:val="vi-VN"/>
        </w:rPr>
        <w:t xml:space="preserve">hoạch chuyển mục đích sử dụng đất sang đất phi nông nghiệp, nhằm giúp phát triển các yếu tố tiềm năng về bất động sản, giao thông vận tải và các tiềm năng khác về kinh tế, xã hội. </w:t>
      </w:r>
      <w:r w:rsidR="00EE30C1">
        <w:rPr>
          <w:rFonts w:ascii="Times New Roman" w:hAnsi="Times New Roman" w:cs="Times New Roman"/>
          <w:sz w:val="24"/>
          <w:szCs w:val="24"/>
          <w:lang w:val="vi-VN"/>
        </w:rPr>
        <w:t xml:space="preserve">Vì thế nhu cầu chuyển nhượng đất trồng lúa tại </w:t>
      </w:r>
      <w:r w:rsidR="004179FB" w:rsidRPr="004179FB">
        <w:rPr>
          <w:rFonts w:ascii="Times New Roman" w:hAnsi="Times New Roman" w:cs="Times New Roman"/>
          <w:sz w:val="24"/>
          <w:szCs w:val="24"/>
        </w:rPr>
        <w:t>thị trấn Cần Giuộc</w:t>
      </w:r>
      <w:r w:rsidR="004179FB">
        <w:rPr>
          <w:rFonts w:ascii="Times New Roman" w:hAnsi="Times New Roman" w:cs="Times New Roman"/>
          <w:sz w:val="24"/>
          <w:szCs w:val="24"/>
        </w:rPr>
        <w:t xml:space="preserve">, </w:t>
      </w:r>
      <w:r w:rsidR="00EE30C1">
        <w:rPr>
          <w:rFonts w:ascii="Times New Roman" w:hAnsi="Times New Roman" w:cs="Times New Roman"/>
          <w:sz w:val="24"/>
          <w:szCs w:val="24"/>
          <w:lang w:val="vi-VN"/>
        </w:rPr>
        <w:t>huyện Cần Giuộc ngày càng tăng cao với mục đích mua bán, chuyển nhượng</w:t>
      </w:r>
      <w:r w:rsidR="005C7F6C">
        <w:rPr>
          <w:rFonts w:ascii="Times New Roman" w:hAnsi="Times New Roman" w:cs="Times New Roman"/>
          <w:sz w:val="24"/>
          <w:szCs w:val="24"/>
          <w:lang w:val="vi-VN"/>
        </w:rPr>
        <w:t xml:space="preserve"> với giá trị lớn. </w:t>
      </w:r>
    </w:p>
    <w:p w14:paraId="307A4DB7" w14:textId="3ED47AC8" w:rsidR="00B02865" w:rsidRDefault="005C7F6C" w:rsidP="00650B37">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lang w:val="vi-VN"/>
        </w:rPr>
        <w:t>Nhưng việc chuyển nhượng đất trồn</w:t>
      </w:r>
      <w:r w:rsidR="00124B0E">
        <w:rPr>
          <w:rFonts w:ascii="Times New Roman" w:hAnsi="Times New Roman" w:cs="Times New Roman"/>
          <w:sz w:val="24"/>
          <w:szCs w:val="24"/>
          <w:lang w:val="vi-VN"/>
        </w:rPr>
        <w:t>g lúa tiềm tàng những rủi ro bất ngờ, và trở nên khó khăn, vướng mắc hơn khi chủ sở hữu</w:t>
      </w:r>
      <w:r w:rsidR="00E729C0">
        <w:rPr>
          <w:rFonts w:ascii="Times New Roman" w:hAnsi="Times New Roman" w:cs="Times New Roman"/>
          <w:sz w:val="24"/>
          <w:szCs w:val="24"/>
          <w:lang w:val="vi-VN"/>
        </w:rPr>
        <w:t xml:space="preserve"> không quen với các thủ tục hành chính tại cơ quan nhà nước có thẩm quyền, cùng với các quy định của pháp luật về đất đai. Cũng chính vì điều này đã khiến nhiều người dân </w:t>
      </w:r>
      <w:r w:rsidR="00B02865">
        <w:rPr>
          <w:rFonts w:ascii="Times New Roman" w:hAnsi="Times New Roman" w:cs="Times New Roman"/>
          <w:sz w:val="24"/>
          <w:szCs w:val="24"/>
          <w:lang w:val="vi-VN"/>
        </w:rPr>
        <w:t xml:space="preserve">lo lắng, chưa tìm kiếm được giải pháp phù hợp để giải quyết vấn đề của bản thân và </w:t>
      </w:r>
      <w:r w:rsidR="00545F28">
        <w:rPr>
          <w:rFonts w:ascii="Times New Roman" w:hAnsi="Times New Roman" w:cs="Times New Roman"/>
          <w:sz w:val="24"/>
          <w:szCs w:val="24"/>
          <w:lang w:val="vi-VN"/>
        </w:rPr>
        <w:t xml:space="preserve">khiến </w:t>
      </w:r>
      <w:r w:rsidR="00E17932">
        <w:rPr>
          <w:rFonts w:ascii="Times New Roman" w:hAnsi="Times New Roman" w:cs="Times New Roman"/>
          <w:sz w:val="24"/>
          <w:szCs w:val="24"/>
          <w:lang w:val="vi-VN"/>
        </w:rPr>
        <w:t>họ</w:t>
      </w:r>
      <w:r w:rsidR="00545F28">
        <w:rPr>
          <w:rFonts w:ascii="Times New Roman" w:hAnsi="Times New Roman" w:cs="Times New Roman"/>
          <w:sz w:val="24"/>
          <w:szCs w:val="24"/>
          <w:lang w:val="vi-VN"/>
        </w:rPr>
        <w:t xml:space="preserve"> mất đi món hời mà thửa đất đầy tiềm năng đang mang lại.</w:t>
      </w:r>
    </w:p>
    <w:p w14:paraId="1312FA10" w14:textId="3F4CFFA4" w:rsidR="00C52192" w:rsidRDefault="006741D7" w:rsidP="00650B37">
      <w:pPr>
        <w:spacing w:line="36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Hoặc bạn là nhà đầu tư ngoài tỉnh nhưng có nhu cầu mua lại các mảnh đất trồng lúa tại tỉnh Long An, đặc biệt là trong khu vực </w:t>
      </w:r>
      <w:r w:rsidR="004179FB" w:rsidRPr="004179FB">
        <w:rPr>
          <w:rFonts w:ascii="Times New Roman" w:hAnsi="Times New Roman" w:cs="Times New Roman"/>
          <w:sz w:val="24"/>
          <w:szCs w:val="24"/>
        </w:rPr>
        <w:t>thị trấn Cần Giuộc</w:t>
      </w:r>
      <w:r w:rsidR="004179FB">
        <w:rPr>
          <w:rFonts w:ascii="Times New Roman" w:hAnsi="Times New Roman" w:cs="Times New Roman"/>
          <w:sz w:val="24"/>
          <w:szCs w:val="24"/>
          <w:lang w:val="vi-VN"/>
        </w:rPr>
        <w:t xml:space="preserve"> </w:t>
      </w:r>
      <w:r w:rsidR="00AA7BD7">
        <w:rPr>
          <w:rFonts w:ascii="Times New Roman" w:hAnsi="Times New Roman" w:cs="Times New Roman"/>
          <w:sz w:val="24"/>
          <w:szCs w:val="24"/>
          <w:lang w:val="vi-VN"/>
        </w:rPr>
        <w:t>nhưng lo ngại việc không am hiểu địa lý khu vực, thủ tục hành chính với cơ quan có thẩm quyền tại đây</w:t>
      </w:r>
      <w:r w:rsidR="00C52192">
        <w:rPr>
          <w:rFonts w:ascii="Times New Roman" w:hAnsi="Times New Roman" w:cs="Times New Roman"/>
          <w:sz w:val="24"/>
          <w:szCs w:val="24"/>
        </w:rPr>
        <w:t xml:space="preserve"> hoặc việc thực hiện tốn quá nhiều thời gian của bạn</w:t>
      </w:r>
      <w:r w:rsidR="007C3FD6">
        <w:rPr>
          <w:rFonts w:ascii="Times New Roman" w:hAnsi="Times New Roman" w:cs="Times New Roman"/>
          <w:sz w:val="24"/>
          <w:szCs w:val="24"/>
        </w:rPr>
        <w:t xml:space="preserve">. </w:t>
      </w:r>
    </w:p>
    <w:p w14:paraId="4029478C" w14:textId="1CFDC7E4" w:rsidR="006A74DE" w:rsidRDefault="007C3FD6" w:rsidP="00650B3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Dù bạn là nhà đầu tư hay chủ sở hữu </w:t>
      </w:r>
      <w:r w:rsidR="006E42B9">
        <w:rPr>
          <w:rFonts w:ascii="Times New Roman" w:hAnsi="Times New Roman" w:cs="Times New Roman"/>
          <w:sz w:val="24"/>
          <w:szCs w:val="24"/>
        </w:rPr>
        <w:t>đất</w:t>
      </w:r>
      <w:r>
        <w:rPr>
          <w:rFonts w:ascii="Times New Roman" w:hAnsi="Times New Roman" w:cs="Times New Roman"/>
          <w:sz w:val="24"/>
          <w:szCs w:val="24"/>
        </w:rPr>
        <w:t xml:space="preserve"> đừng </w:t>
      </w:r>
      <w:r w:rsidR="005F6859">
        <w:rPr>
          <w:rFonts w:ascii="Times New Roman" w:hAnsi="Times New Roman" w:cs="Times New Roman"/>
          <w:sz w:val="24"/>
          <w:szCs w:val="24"/>
          <w:lang w:val="vi-VN"/>
        </w:rPr>
        <w:t xml:space="preserve">ngần ngại </w:t>
      </w:r>
      <w:r>
        <w:rPr>
          <w:rFonts w:ascii="Times New Roman" w:hAnsi="Times New Roman" w:cs="Times New Roman"/>
          <w:sz w:val="24"/>
          <w:szCs w:val="24"/>
        </w:rPr>
        <w:t>hãy</w:t>
      </w:r>
      <w:r w:rsidR="005F6859">
        <w:rPr>
          <w:rFonts w:ascii="Times New Roman" w:hAnsi="Times New Roman" w:cs="Times New Roman"/>
          <w:sz w:val="24"/>
          <w:szCs w:val="24"/>
          <w:lang w:val="vi-VN"/>
        </w:rPr>
        <w:t xml:space="preserve"> liên hệ với </w:t>
      </w:r>
      <w:r w:rsidR="005F6859">
        <w:rPr>
          <w:rFonts w:ascii="Times New Roman" w:hAnsi="Times New Roman" w:cs="Times New Roman"/>
          <w:b/>
          <w:bCs/>
          <w:sz w:val="24"/>
          <w:szCs w:val="24"/>
          <w:lang w:val="vi-VN"/>
        </w:rPr>
        <w:t xml:space="preserve">Luật Nghiệp Thành, </w:t>
      </w:r>
      <w:r w:rsidR="005F6859">
        <w:rPr>
          <w:rFonts w:ascii="Times New Roman" w:hAnsi="Times New Roman" w:cs="Times New Roman"/>
          <w:sz w:val="24"/>
          <w:szCs w:val="24"/>
          <w:lang w:val="vi-VN"/>
        </w:rPr>
        <w:t xml:space="preserve">một đơn vị cung cấp dịch vụ pháp lý. Khi sử dụng dịch vụ tại Công ty chúng tôi, </w:t>
      </w:r>
      <w:r w:rsidR="0073304B">
        <w:rPr>
          <w:rFonts w:ascii="Times New Roman" w:hAnsi="Times New Roman" w:cs="Times New Roman"/>
          <w:sz w:val="24"/>
          <w:szCs w:val="24"/>
          <w:lang w:val="vi-VN"/>
        </w:rPr>
        <w:t xml:space="preserve">bạn sẽ nhận được sự tư vấn về cách thực hiện thủ tục, đàm phán ban đầu với người bán/ người mua trước </w:t>
      </w:r>
      <w:r w:rsidR="0073304B">
        <w:rPr>
          <w:rFonts w:ascii="Times New Roman" w:hAnsi="Times New Roman" w:cs="Times New Roman"/>
          <w:sz w:val="24"/>
          <w:szCs w:val="24"/>
          <w:lang w:val="vi-VN"/>
        </w:rPr>
        <w:lastRenderedPageBreak/>
        <w:t xml:space="preserve">khi ký kết hợp đồng chuyển nhượng; giải quyết các vấn đề về thuế TNCN hoặc các vấn đề khác có liên quan. </w:t>
      </w:r>
      <w:r w:rsidR="008E5C2C">
        <w:rPr>
          <w:rFonts w:ascii="Times New Roman" w:hAnsi="Times New Roman" w:cs="Times New Roman"/>
          <w:sz w:val="24"/>
          <w:szCs w:val="24"/>
        </w:rPr>
        <w:t xml:space="preserve">Không những vậy, đồng hành cùng bạn sẽ có sự cố vấn từ </w:t>
      </w:r>
      <w:r w:rsidR="008E5C2C">
        <w:rPr>
          <w:rFonts w:ascii="Times New Roman" w:hAnsi="Times New Roman" w:cs="Times New Roman"/>
          <w:b/>
          <w:bCs/>
          <w:sz w:val="24"/>
          <w:szCs w:val="24"/>
        </w:rPr>
        <w:t xml:space="preserve">Luật sư Nguyễn Ngọc Thuận – Luật sư của Đoàn Luật sư TP.HCM, </w:t>
      </w:r>
      <w:r w:rsidR="008E5C2C">
        <w:rPr>
          <w:rFonts w:ascii="Times New Roman" w:hAnsi="Times New Roman" w:cs="Times New Roman"/>
          <w:sz w:val="24"/>
          <w:szCs w:val="24"/>
        </w:rPr>
        <w:t xml:space="preserve">người có kinh nghiệm </w:t>
      </w:r>
      <w:r w:rsidR="009355E0">
        <w:rPr>
          <w:rFonts w:ascii="Times New Roman" w:hAnsi="Times New Roman" w:cs="Times New Roman"/>
          <w:sz w:val="24"/>
          <w:szCs w:val="24"/>
        </w:rPr>
        <w:t xml:space="preserve">nhiều năm trong tư vấn pháp lý, giải quyết các tranh chấp, hồ sơ thủ tục hành chính tại tỉnh Long An, đặc biệt tại </w:t>
      </w:r>
      <w:r w:rsidR="004179FB" w:rsidRPr="004179FB">
        <w:rPr>
          <w:rFonts w:ascii="Times New Roman" w:hAnsi="Times New Roman" w:cs="Times New Roman"/>
          <w:sz w:val="24"/>
          <w:szCs w:val="24"/>
        </w:rPr>
        <w:t>thị trấn Cần Giuộc</w:t>
      </w:r>
      <w:r w:rsidR="009355E0">
        <w:rPr>
          <w:rFonts w:ascii="Times New Roman" w:hAnsi="Times New Roman" w:cs="Times New Roman"/>
          <w:sz w:val="24"/>
          <w:szCs w:val="24"/>
        </w:rPr>
        <w:t>, huyện Cần Giuộc</w:t>
      </w:r>
      <w:r w:rsidR="0011013A">
        <w:rPr>
          <w:rFonts w:ascii="Times New Roman" w:hAnsi="Times New Roman" w:cs="Times New Roman"/>
          <w:sz w:val="24"/>
          <w:szCs w:val="24"/>
        </w:rPr>
        <w:t xml:space="preserve">. Công ty chúng tôi có trụ sở tại </w:t>
      </w:r>
      <w:r w:rsidR="004179FB" w:rsidRPr="004179FB">
        <w:rPr>
          <w:rFonts w:ascii="Times New Roman" w:hAnsi="Times New Roman" w:cs="Times New Roman"/>
          <w:b/>
          <w:bCs/>
          <w:sz w:val="24"/>
          <w:szCs w:val="24"/>
        </w:rPr>
        <w:t>136 Đường số 1, Khu Dân cư Phước Kiển, Ấp 5, xã Phước Kiển, huyện Nhà Bè, Thành phố Hồ Chí Minh</w:t>
      </w:r>
      <w:r w:rsidR="0011013A">
        <w:rPr>
          <w:rFonts w:ascii="Times New Roman" w:hAnsi="Times New Roman" w:cs="Times New Roman"/>
          <w:sz w:val="24"/>
          <w:szCs w:val="24"/>
        </w:rPr>
        <w:t xml:space="preserve">, chỉ mất 30 phút để di chuyển đến </w:t>
      </w:r>
      <w:r w:rsidR="004179FB" w:rsidRPr="004179FB">
        <w:rPr>
          <w:rFonts w:ascii="Times New Roman" w:hAnsi="Times New Roman" w:cs="Times New Roman"/>
          <w:sz w:val="24"/>
          <w:szCs w:val="24"/>
        </w:rPr>
        <w:t>thị trấn Cần Giuộc</w:t>
      </w:r>
      <w:r w:rsidR="0011013A">
        <w:rPr>
          <w:rFonts w:ascii="Times New Roman" w:hAnsi="Times New Roman" w:cs="Times New Roman"/>
          <w:sz w:val="24"/>
          <w:szCs w:val="24"/>
        </w:rPr>
        <w:t>, thuận tiện trong việc di chuyển là một trong những yếu tố giúp Công ty chúng tôi có thể nhanh chóng tiếp cận, tìm hiểu vấn đề pháp lý mà bạn đang gặp phải</w:t>
      </w:r>
      <w:r w:rsidR="004E2011">
        <w:rPr>
          <w:rFonts w:ascii="Times New Roman" w:hAnsi="Times New Roman" w:cs="Times New Roman"/>
          <w:sz w:val="24"/>
          <w:szCs w:val="24"/>
        </w:rPr>
        <w:t xml:space="preserve">, cũng như hỗ trợ bạn giải quyết trong thời gian nhanh nhất. </w:t>
      </w:r>
    </w:p>
    <w:p w14:paraId="1BECF02E" w14:textId="67E3CE1A" w:rsidR="004E2011" w:rsidRDefault="004E2011" w:rsidP="00650B37">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Liên hệ ngay với </w:t>
      </w:r>
      <w:r>
        <w:rPr>
          <w:rFonts w:ascii="Times New Roman" w:hAnsi="Times New Roman" w:cs="Times New Roman"/>
          <w:b/>
          <w:bCs/>
          <w:sz w:val="24"/>
          <w:szCs w:val="24"/>
        </w:rPr>
        <w:t xml:space="preserve">Luật Nghiệp Thành </w:t>
      </w:r>
      <w:r>
        <w:rPr>
          <w:rFonts w:ascii="Times New Roman" w:hAnsi="Times New Roman" w:cs="Times New Roman"/>
          <w:sz w:val="24"/>
          <w:szCs w:val="24"/>
        </w:rPr>
        <w:t xml:space="preserve">theo thông tin bên dưới để nhận được sự tư vấn, hỗ trợ miễn phí của đội ngũ nhân viên chuyên nghiệp, nhiệt huyết của Công ty chúng tôi và ý kiến chuyên môn đến từ sự cố vấn của </w:t>
      </w:r>
      <w:r>
        <w:rPr>
          <w:rFonts w:ascii="Times New Roman" w:hAnsi="Times New Roman" w:cs="Times New Roman"/>
          <w:b/>
          <w:bCs/>
          <w:sz w:val="24"/>
          <w:szCs w:val="24"/>
        </w:rPr>
        <w:t xml:space="preserve">Luật sư Thuận. </w:t>
      </w:r>
    </w:p>
    <w:p w14:paraId="60711811" w14:textId="77777777" w:rsidR="004E2011" w:rsidRDefault="004E2011" w:rsidP="00650B37">
      <w:pPr>
        <w:spacing w:line="360" w:lineRule="auto"/>
        <w:jc w:val="both"/>
        <w:rPr>
          <w:rFonts w:ascii="Times New Roman" w:hAnsi="Times New Roman" w:cs="Times New Roman"/>
          <w:b/>
          <w:bCs/>
          <w:sz w:val="24"/>
          <w:szCs w:val="24"/>
        </w:rPr>
      </w:pPr>
    </w:p>
    <w:p w14:paraId="04566F1B" w14:textId="77777777" w:rsidR="004E2011" w:rsidRDefault="004E2011" w:rsidP="004E201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THÔNG TIN LIÊN HỆ</w:t>
      </w:r>
    </w:p>
    <w:p w14:paraId="02F11BCE" w14:textId="77777777" w:rsidR="004E2011" w:rsidRDefault="004E2011" w:rsidP="004E201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CÔNG TY LUẬT TNHH NGHIỆP THÀNH </w:t>
      </w:r>
    </w:p>
    <w:p w14:paraId="76C45BC4" w14:textId="77777777" w:rsidR="004E2011" w:rsidRDefault="004E2011" w:rsidP="004E2011">
      <w:pPr>
        <w:spacing w:line="360" w:lineRule="auto"/>
        <w:jc w:val="both"/>
        <w:rPr>
          <w:rFonts w:ascii="Times New Roman" w:hAnsi="Times New Roman" w:cs="Times New Roman"/>
          <w:sz w:val="24"/>
          <w:szCs w:val="24"/>
        </w:rPr>
      </w:pPr>
      <w:r>
        <w:rPr>
          <w:rFonts w:ascii="Times New Roman" w:hAnsi="Times New Roman" w:cs="Times New Roman"/>
          <w:sz w:val="24"/>
          <w:szCs w:val="24"/>
        </w:rPr>
        <w:t>Địa chỉ: 136 Đường số 1, Khu Dân cư Phước Kiển, Ấp 5, xã Phước Kiển, huyện Nhà Bè, Thành phố Hồ Chí Minh</w:t>
      </w:r>
    </w:p>
    <w:p w14:paraId="6601554E" w14:textId="77777777" w:rsidR="004E2011" w:rsidRDefault="004E2011" w:rsidP="004E2011">
      <w:pPr>
        <w:spacing w:line="360" w:lineRule="auto"/>
        <w:jc w:val="both"/>
        <w:rPr>
          <w:rFonts w:ascii="Times New Roman" w:hAnsi="Times New Roman" w:cs="Times New Roman"/>
          <w:sz w:val="24"/>
          <w:szCs w:val="24"/>
        </w:rPr>
      </w:pPr>
      <w:r>
        <w:rPr>
          <w:rFonts w:ascii="Times New Roman" w:hAnsi="Times New Roman" w:cs="Times New Roman"/>
          <w:sz w:val="24"/>
          <w:szCs w:val="24"/>
        </w:rPr>
        <w:t>VPGD: Phòng 21A6, số 12 Tôn Đản, Phường 13, Quận 4, TP.HCM</w:t>
      </w:r>
    </w:p>
    <w:p w14:paraId="5C327FDB" w14:textId="77777777" w:rsidR="004E2011" w:rsidRDefault="004E2011" w:rsidP="004E2011">
      <w:pPr>
        <w:spacing w:line="360" w:lineRule="auto"/>
        <w:jc w:val="both"/>
        <w:rPr>
          <w:rFonts w:ascii="Times New Roman" w:hAnsi="Times New Roman" w:cs="Times New Roman"/>
          <w:sz w:val="24"/>
          <w:szCs w:val="24"/>
        </w:rPr>
      </w:pPr>
      <w:r>
        <w:rPr>
          <w:rFonts w:ascii="Times New Roman" w:hAnsi="Times New Roman" w:cs="Times New Roman"/>
          <w:sz w:val="24"/>
          <w:szCs w:val="24"/>
        </w:rPr>
        <w:t>Điện thoại: (028) 3941 3688 – Hotline: Luật sư Thuận 079.795.8000; Trợ lý Luật sư Mr. Cơ 098.499.6971</w:t>
      </w:r>
    </w:p>
    <w:p w14:paraId="185FCB54" w14:textId="77777777" w:rsidR="004E2011" w:rsidRDefault="004E2011" w:rsidP="004E20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5" w:history="1">
        <w:r>
          <w:rPr>
            <w:rStyle w:val="Hyperlink"/>
            <w:rFonts w:ascii="Times New Roman" w:hAnsi="Times New Roman" w:cs="Times New Roman"/>
            <w:sz w:val="24"/>
            <w:szCs w:val="24"/>
          </w:rPr>
          <w:t>luatsuthuan@tuvanluat.vn</w:t>
        </w:r>
      </w:hyperlink>
      <w:r>
        <w:rPr>
          <w:rFonts w:ascii="Times New Roman" w:hAnsi="Times New Roman" w:cs="Times New Roman"/>
          <w:sz w:val="24"/>
          <w:szCs w:val="24"/>
        </w:rPr>
        <w:t xml:space="preserve"> hoặc </w:t>
      </w:r>
      <w:hyperlink r:id="rId6" w:history="1">
        <w:r>
          <w:rPr>
            <w:rStyle w:val="Hyperlink"/>
            <w:rFonts w:ascii="Times New Roman" w:hAnsi="Times New Roman" w:cs="Times New Roman"/>
            <w:sz w:val="24"/>
            <w:szCs w:val="24"/>
          </w:rPr>
          <w:t>info@luatnghiepthanh.com</w:t>
        </w:r>
      </w:hyperlink>
    </w:p>
    <w:p w14:paraId="2E081608" w14:textId="77777777" w:rsidR="004E2011" w:rsidRDefault="004E2011" w:rsidP="004E20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Website: </w:t>
      </w:r>
      <w:hyperlink r:id="rId7" w:history="1">
        <w:r>
          <w:rPr>
            <w:rStyle w:val="Hyperlink"/>
            <w:rFonts w:ascii="Times New Roman" w:hAnsi="Times New Roman" w:cs="Times New Roman"/>
            <w:sz w:val="24"/>
            <w:szCs w:val="24"/>
          </w:rPr>
          <w:t>http://tuvanluat.vn</w:t>
        </w:r>
      </w:hyperlink>
    </w:p>
    <w:p w14:paraId="08251B48" w14:textId="77777777" w:rsidR="004E2011" w:rsidRDefault="004E2011" w:rsidP="004E2011">
      <w:pPr>
        <w:spacing w:line="360" w:lineRule="auto"/>
        <w:jc w:val="both"/>
        <w:rPr>
          <w:rFonts w:ascii="Times New Roman" w:hAnsi="Times New Roman" w:cs="Times New Roman"/>
          <w:kern w:val="0"/>
          <w:sz w:val="24"/>
          <w:szCs w:val="24"/>
          <w14:ligatures w14:val="none"/>
        </w:rPr>
      </w:pPr>
    </w:p>
    <w:p w14:paraId="12945BD8" w14:textId="77777777" w:rsidR="004E2011" w:rsidRDefault="004E2011" w:rsidP="004E2011">
      <w:pPr>
        <w:spacing w:line="360" w:lineRule="auto"/>
        <w:jc w:val="both"/>
        <w:rPr>
          <w:rFonts w:ascii="Times New Roman" w:hAnsi="Times New Roman" w:cs="Times New Roman"/>
          <w:sz w:val="24"/>
          <w:szCs w:val="24"/>
        </w:rPr>
      </w:pPr>
    </w:p>
    <w:p w14:paraId="5C9D1F76" w14:textId="77777777" w:rsidR="004E2011" w:rsidRPr="004E2011" w:rsidRDefault="004E2011" w:rsidP="00650B37">
      <w:pPr>
        <w:spacing w:line="360" w:lineRule="auto"/>
        <w:jc w:val="both"/>
        <w:rPr>
          <w:rFonts w:ascii="Times New Roman" w:hAnsi="Times New Roman" w:cs="Times New Roman"/>
          <w:b/>
          <w:bCs/>
          <w:sz w:val="24"/>
          <w:szCs w:val="24"/>
        </w:rPr>
      </w:pPr>
    </w:p>
    <w:sectPr w:rsidR="004E2011" w:rsidRPr="004E2011" w:rsidSect="00650B37">
      <w:pgSz w:w="11906" w:h="16838"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B37"/>
    <w:rsid w:val="0011013A"/>
    <w:rsid w:val="00124B0E"/>
    <w:rsid w:val="001A340F"/>
    <w:rsid w:val="00207C35"/>
    <w:rsid w:val="0029326F"/>
    <w:rsid w:val="004179FB"/>
    <w:rsid w:val="004E2011"/>
    <w:rsid w:val="00507C1B"/>
    <w:rsid w:val="00545F28"/>
    <w:rsid w:val="005C7F6C"/>
    <w:rsid w:val="005F6859"/>
    <w:rsid w:val="00650B37"/>
    <w:rsid w:val="006741D7"/>
    <w:rsid w:val="006A74DE"/>
    <w:rsid w:val="006E42B9"/>
    <w:rsid w:val="0073304B"/>
    <w:rsid w:val="00783CA2"/>
    <w:rsid w:val="007C3FD6"/>
    <w:rsid w:val="008C27DD"/>
    <w:rsid w:val="008E5C2C"/>
    <w:rsid w:val="009355E0"/>
    <w:rsid w:val="00AA7BD7"/>
    <w:rsid w:val="00B02865"/>
    <w:rsid w:val="00C52192"/>
    <w:rsid w:val="00E161FC"/>
    <w:rsid w:val="00E17932"/>
    <w:rsid w:val="00E4192F"/>
    <w:rsid w:val="00E729C0"/>
    <w:rsid w:val="00E90154"/>
    <w:rsid w:val="00EB47C9"/>
    <w:rsid w:val="00EE30C1"/>
    <w:rsid w:val="00FF7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D0AE1"/>
  <w15:chartTrackingRefBased/>
  <w15:docId w15:val="{AA6E37D5-AC07-494D-B303-218FCA5E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E20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67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tuvanluat.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luatnghiepthanh.com" TargetMode="External"/><Relationship Id="rId5" Type="http://schemas.openxmlformats.org/officeDocument/2006/relationships/hyperlink" Target="mailto:luatsuthuan@tuvanluat.vn"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 Quach</dc:creator>
  <cp:keywords/>
  <dc:description/>
  <cp:lastModifiedBy>Bình</cp:lastModifiedBy>
  <cp:revision>3</cp:revision>
  <dcterms:created xsi:type="dcterms:W3CDTF">2023-05-15T04:34:00Z</dcterms:created>
  <dcterms:modified xsi:type="dcterms:W3CDTF">2023-06-08T04:06:00Z</dcterms:modified>
</cp:coreProperties>
</file>